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/>
      </w:pPr>
      <w:r>
        <w:rPr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жилищного контроля 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2.1. Высокий риск.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2.2. Средний риск.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2.3. Умеренный риск.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2.4. Низкий риск.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3. Критерии отнесения объектов контроля к категориям риска в рамках осуществления муниципального контроля установлены приложением № 1 к Положению о муниципальном жилищном контроле на территории ЗАТО                       г. Радужный Владимирской области.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</w:t>
      </w:r>
    </w:p>
    <w:p>
      <w:pPr>
        <w:pStyle w:val="ConsPlusNormal"/>
        <w:ind w:hanging="0"/>
        <w:jc w:val="both"/>
        <w:rPr/>
      </w:pPr>
      <w:r>
        <w:rPr>
          <w:color w:val="000000"/>
          <w:sz w:val="28"/>
          <w:szCs w:val="28"/>
        </w:rPr>
        <w:t>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5. Перечень индикаторов риска нарушения обязательных требований, проверяемых в рамках осуществления муниципального контроля, установлен  Положени</w:t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о муниципальном жилищном контроле на территории ЗАТО                 г. Радужный Владимирской области.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 1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к Положению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о муниципальном жилищном контроле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на территории ЗАТО г. Радужный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Владимирской области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ConsPlus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</w:t>
      </w:r>
    </w:p>
    <w:p>
      <w:pPr>
        <w:pStyle w:val="ConsPlusNormal"/>
        <w:ind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ОТНЕСЕНИЯ ОБЪЕКТОВ КОНТРОЛЯ К КАТЕГОРИЯМ РИСКА</w:t>
      </w:r>
    </w:p>
    <w:p>
      <w:pPr>
        <w:pStyle w:val="ConsPlusNormal"/>
        <w:ind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РАМКАХ ОСУЩЕСТВЛЕНИЯ МУНИЦИПАЛЬНОГО КОНТРОЛЯ</w:t>
      </w:r>
    </w:p>
    <w:p>
      <w:pPr>
        <w:pStyle w:val="ConsPlusNormal"/>
        <w:ind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1. Отнесение объектов контроля к определенной категории риска осуществляется в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зависимости от значения показателя риска: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при значении показателя риска более 6 объект контроля относится к категории высокого риска;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при значении показателя риска от 4 до 6 включительно - к категории среднего риска;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при значении показателя риска от 2 до 3 включительно - к категории умеренного риска;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при значении показателя риска от 0 до 1 включительно - к категории низкого риска.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ab/>
        <w:t>2. Показатель риска рассчитывается по следующей формуле: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К = 2 x V1 + V2 + 2 x V3, где: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К - показатель риска;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7.21 - 7.23,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>
      <w:pPr>
        <w:pStyle w:val="ConsPlusNormal"/>
        <w:ind w:hanging="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LibreOffice/7.6.6.3$Linux_X86_64 LibreOffice_project/60$Build-3</Application>
  <AppVersion>15.0000</AppVersion>
  <Pages>2</Pages>
  <Words>600</Words>
  <Characters>4153</Characters>
  <CharactersWithSpaces>4767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2024-11-07T16:23:48Z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